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5B76" w:rsidRPr="00415B76" w:rsidRDefault="00415B76" w:rsidP="00415B76">
      <w:pPr>
        <w:jc w:val="center"/>
        <w:rPr>
          <w:rFonts w:ascii="OpenDyslexicAlta" w:hAnsi="OpenDyslexicAlta"/>
          <w:sz w:val="40"/>
        </w:rPr>
      </w:pPr>
      <w:r w:rsidRPr="00415B76">
        <w:rPr>
          <w:rFonts w:ascii="OpenDyslexicAlta" w:hAnsi="OpenDyslexicAlta"/>
          <w:sz w:val="40"/>
        </w:rPr>
        <w:t>Dime y lo olvido,</w:t>
      </w:r>
    </w:p>
    <w:p w:rsidR="00415B76" w:rsidRPr="00415B76" w:rsidRDefault="00415B76" w:rsidP="00415B76">
      <w:pPr>
        <w:jc w:val="center"/>
        <w:rPr>
          <w:rFonts w:ascii="OpenDyslexicAlta" w:hAnsi="OpenDyslexicAlta"/>
          <w:sz w:val="40"/>
        </w:rPr>
      </w:pPr>
      <w:r w:rsidRPr="00415B76">
        <w:rPr>
          <w:rFonts w:ascii="OpenDyslexicAlta" w:hAnsi="OpenDyslexicAlta"/>
          <w:sz w:val="40"/>
        </w:rPr>
        <w:t>enséñame y lo recuerdo,</w:t>
      </w:r>
    </w:p>
    <w:p w:rsidR="003442D8" w:rsidRDefault="00415B76" w:rsidP="00415B76">
      <w:pPr>
        <w:jc w:val="center"/>
        <w:rPr>
          <w:rFonts w:ascii="OpenDyslexicAlta" w:hAnsi="OpenDyslexicAlta"/>
          <w:sz w:val="40"/>
        </w:rPr>
      </w:pPr>
      <w:r w:rsidRPr="00415B76">
        <w:rPr>
          <w:rFonts w:ascii="OpenDyslexicAlta" w:hAnsi="OpenDyslexicAlta"/>
          <w:sz w:val="40"/>
        </w:rPr>
        <w:t>involúcrame y lo aprendo</w:t>
      </w:r>
    </w:p>
    <w:p w:rsidR="00415B76" w:rsidRPr="00415B76" w:rsidRDefault="00415B76" w:rsidP="00415B76">
      <w:pPr>
        <w:jc w:val="center"/>
        <w:rPr>
          <w:rFonts w:ascii="OpenDyslexicAlta" w:hAnsi="OpenDyslexicAlta"/>
          <w:sz w:val="40"/>
        </w:rPr>
      </w:pPr>
      <w:bookmarkStart w:id="0" w:name="_GoBack"/>
      <w:bookmarkEnd w:id="0"/>
    </w:p>
    <w:p w:rsidR="00415B76" w:rsidRPr="00415B76" w:rsidRDefault="00415B76" w:rsidP="00415B76">
      <w:pPr>
        <w:jc w:val="right"/>
        <w:rPr>
          <w:rFonts w:ascii="OpenDyslexicAlta" w:hAnsi="OpenDyslexicAlta"/>
          <w:sz w:val="40"/>
        </w:rPr>
      </w:pPr>
      <w:r w:rsidRPr="00415B76">
        <w:rPr>
          <w:rFonts w:ascii="OpenDyslexicAlta" w:hAnsi="OpenDyslexicAlta"/>
          <w:sz w:val="40"/>
        </w:rPr>
        <w:t>Benjamín Franklin</w:t>
      </w:r>
    </w:p>
    <w:sectPr w:rsidR="00415B76" w:rsidRPr="00415B7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DyslexicAlta">
    <w:panose1 w:val="00000500000000000000"/>
    <w:charset w:val="00"/>
    <w:family w:val="modern"/>
    <w:notTrueType/>
    <w:pitch w:val="variable"/>
    <w:sig w:usb0="20000007" w:usb1="00000000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B76"/>
    <w:rsid w:val="003442D8"/>
    <w:rsid w:val="00415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8DBD78"/>
  <w15:chartTrackingRefBased/>
  <w15:docId w15:val="{AE1EDBE5-A321-4D40-BD6C-A5D728D1A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</Words>
  <Characters>73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Hasenburg Viejo</dc:creator>
  <cp:keywords/>
  <dc:description/>
  <cp:lastModifiedBy>Silvia Hasenburg Viejo</cp:lastModifiedBy>
  <cp:revision>1</cp:revision>
  <dcterms:created xsi:type="dcterms:W3CDTF">2020-08-09T11:27:00Z</dcterms:created>
  <dcterms:modified xsi:type="dcterms:W3CDTF">2020-08-09T11:32:00Z</dcterms:modified>
</cp:coreProperties>
</file>