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244A" w:rsidRDefault="00F75658">
      <w:pPr>
        <w:rPr>
          <w:rFonts w:ascii="Sacramento" w:hAnsi="Sacramento"/>
          <w:sz w:val="48"/>
          <w:szCs w:val="48"/>
          <w:lang w:val="fr-CH"/>
        </w:rPr>
      </w:pPr>
      <w:r>
        <w:rPr>
          <w:rFonts w:ascii="Sacramento" w:hAnsi="Sacramento"/>
          <w:noProof/>
          <w:sz w:val="48"/>
          <w:szCs w:val="48"/>
          <w:lang w:val="fr-CH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posOffset>-823595</wp:posOffset>
                </wp:positionH>
                <wp:positionV relativeFrom="paragraph">
                  <wp:posOffset>-635</wp:posOffset>
                </wp:positionV>
                <wp:extent cx="6926580" cy="4023360"/>
                <wp:effectExtent l="38100" t="0" r="64770" b="34290"/>
                <wp:wrapNone/>
                <wp:docPr id="1" name="Herz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26580" cy="4023360"/>
                        </a:xfrm>
                        <a:prstGeom prst="heart">
                          <a:avLst/>
                        </a:prstGeom>
                        <a:gradFill>
                          <a:gsLst>
                            <a:gs pos="0">
                              <a:srgbClr val="FF0000"/>
                            </a:gs>
                            <a:gs pos="74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  <a:gs pos="83000">
                              <a:srgbClr val="FFC000"/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 cap="rnd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064620" id="Herz 1" o:spid="_x0000_s1026" style="position:absolute;margin-left:-64.85pt;margin-top:-.05pt;width:545.4pt;height:316.8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6926580,4023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" path="m3463290,1005840v1443038,-2346960,7070884,,,3017520c-3607594,1005840,2020253,-1341120,3463290,1005840xe" fillcolor="red" strokecolor="red" strokeweight="1pt">
                <v:fill color2="#c7d4ed [980]" colors="0 red;48497f #ffd966;54395f #ffc000;1 #c7d5ed" focus="100%" type="gradient"/>
                <v:stroke joinstyle="miter" endcap="round"/>
                <v:path arrowok="t" o:connecttype="custom" o:connectlocs="3463290,1005840;3463290,4023360;3463290,1005840" o:connectangles="0,0,0"/>
                <w10:wrap anchorx="margin"/>
              </v:shape>
            </w:pict>
          </mc:Fallback>
        </mc:AlternateContent>
      </w:r>
    </w:p>
    <w:p w:rsidR="0009244A" w:rsidRPr="0009244A" w:rsidRDefault="0009244A" w:rsidP="0009244A">
      <w:pPr>
        <w:rPr>
          <w:rFonts w:ascii="Cabin Sketch" w:hAnsi="Cabin Sketch"/>
          <w:sz w:val="48"/>
          <w:szCs w:val="48"/>
          <w:lang w:val="fr-CH"/>
        </w:rPr>
      </w:pPr>
    </w:p>
    <w:p w:rsidR="0009244A" w:rsidRDefault="0009244A" w:rsidP="0009244A">
      <w:pPr>
        <w:rPr>
          <w:rFonts w:ascii="Handlee" w:hAnsi="Handlee"/>
          <w:sz w:val="48"/>
          <w:szCs w:val="48"/>
          <w:lang w:val="fr-CH"/>
        </w:rPr>
      </w:pPr>
      <w:proofErr w:type="spellStart"/>
      <w:r w:rsidRPr="0009244A">
        <w:rPr>
          <w:rFonts w:ascii="Handlee" w:hAnsi="Handlee"/>
          <w:sz w:val="48"/>
          <w:szCs w:val="48"/>
          <w:lang w:val="fr-CH"/>
        </w:rPr>
        <w:t>Enseñar</w:t>
      </w:r>
      <w:proofErr w:type="spellEnd"/>
      <w:r w:rsidRPr="0009244A">
        <w:rPr>
          <w:rFonts w:ascii="Handlee" w:hAnsi="Handlee"/>
          <w:sz w:val="48"/>
          <w:szCs w:val="48"/>
          <w:lang w:val="fr-CH"/>
        </w:rPr>
        <w:t xml:space="preserve"> es </w:t>
      </w:r>
      <w:proofErr w:type="spellStart"/>
      <w:r w:rsidRPr="0009244A">
        <w:rPr>
          <w:rFonts w:ascii="Handlee" w:hAnsi="Handlee"/>
          <w:sz w:val="48"/>
          <w:szCs w:val="48"/>
          <w:lang w:val="fr-CH"/>
        </w:rPr>
        <w:t>dejar</w:t>
      </w:r>
      <w:proofErr w:type="spellEnd"/>
      <w:r w:rsidRPr="0009244A">
        <w:rPr>
          <w:rFonts w:ascii="Handlee" w:hAnsi="Handlee"/>
          <w:sz w:val="48"/>
          <w:szCs w:val="48"/>
          <w:lang w:val="fr-CH"/>
        </w:rPr>
        <w:t xml:space="preserve"> </w:t>
      </w:r>
      <w:proofErr w:type="spellStart"/>
      <w:r w:rsidRPr="0009244A">
        <w:rPr>
          <w:rFonts w:ascii="Handlee" w:hAnsi="Handlee"/>
          <w:sz w:val="96"/>
          <w:szCs w:val="96"/>
          <w:lang w:val="fr-CH"/>
        </w:rPr>
        <w:t>una</w:t>
      </w:r>
      <w:proofErr w:type="spellEnd"/>
      <w:r w:rsidRPr="0009244A">
        <w:rPr>
          <w:rFonts w:ascii="Handlee" w:hAnsi="Handlee"/>
          <w:sz w:val="96"/>
          <w:szCs w:val="96"/>
          <w:lang w:val="fr-CH"/>
        </w:rPr>
        <w:t xml:space="preserve"> </w:t>
      </w:r>
      <w:proofErr w:type="spellStart"/>
      <w:r w:rsidRPr="0009244A">
        <w:rPr>
          <w:rFonts w:ascii="Handlee" w:hAnsi="Handlee"/>
          <w:sz w:val="96"/>
          <w:szCs w:val="96"/>
          <w:lang w:val="fr-CH"/>
        </w:rPr>
        <w:t>huella</w:t>
      </w:r>
      <w:proofErr w:type="spellEnd"/>
      <w:r w:rsidRPr="0009244A">
        <w:rPr>
          <w:rFonts w:ascii="Handlee" w:hAnsi="Handlee"/>
          <w:sz w:val="48"/>
          <w:szCs w:val="48"/>
          <w:lang w:val="fr-CH"/>
        </w:rPr>
        <w:t xml:space="preserve"> en la vida de </w:t>
      </w:r>
      <w:proofErr w:type="spellStart"/>
      <w:r w:rsidRPr="0009244A">
        <w:rPr>
          <w:rFonts w:ascii="Handlee" w:hAnsi="Handlee"/>
          <w:sz w:val="48"/>
          <w:szCs w:val="48"/>
          <w:lang w:val="fr-CH"/>
        </w:rPr>
        <w:t>una</w:t>
      </w:r>
      <w:proofErr w:type="spellEnd"/>
      <w:r w:rsidRPr="0009244A">
        <w:rPr>
          <w:rFonts w:ascii="Handlee" w:hAnsi="Handlee"/>
          <w:sz w:val="48"/>
          <w:szCs w:val="48"/>
          <w:lang w:val="fr-CH"/>
        </w:rPr>
        <w:t xml:space="preserve"> persona.</w:t>
      </w:r>
    </w:p>
    <w:p w:rsidR="0009244A" w:rsidRPr="0009244A" w:rsidRDefault="0009244A" w:rsidP="0009244A">
      <w:pPr>
        <w:rPr>
          <w:rFonts w:ascii="Handlee" w:hAnsi="Handlee"/>
          <w:sz w:val="48"/>
          <w:szCs w:val="48"/>
          <w:lang w:val="fr-CH"/>
        </w:rPr>
      </w:pPr>
    </w:p>
    <w:p w:rsidR="0009244A" w:rsidRPr="0009244A" w:rsidRDefault="0009244A">
      <w:pPr>
        <w:rPr>
          <w:rFonts w:ascii="Sacramento" w:hAnsi="Sacramento"/>
          <w:sz w:val="48"/>
          <w:szCs w:val="48"/>
          <w:lang w:val="fr-CH"/>
        </w:rPr>
      </w:pPr>
      <w:bookmarkStart w:id="0" w:name="_GoBack"/>
      <w:bookmarkEnd w:id="0"/>
    </w:p>
    <w:sectPr w:rsidR="0009244A" w:rsidRPr="0009244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cramento">
    <w:panose1 w:val="02000507000000020000"/>
    <w:charset w:val="00"/>
    <w:family w:val="auto"/>
    <w:pitch w:val="variable"/>
    <w:sig w:usb0="A00000EF" w:usb1="4000004A" w:usb2="00000000" w:usb3="00000000" w:csb0="00000093" w:csb1="00000000"/>
  </w:font>
  <w:font w:name="Cabin Sketch">
    <w:panose1 w:val="020B0503050202020004"/>
    <w:charset w:val="00"/>
    <w:family w:val="swiss"/>
    <w:pitch w:val="variable"/>
    <w:sig w:usb0="00000003" w:usb1="00000000" w:usb2="00000000" w:usb3="00000000" w:csb0="00000001" w:csb1="00000000"/>
  </w:font>
  <w:font w:name="Handlee">
    <w:panose1 w:val="02000000000000000000"/>
    <w:charset w:val="00"/>
    <w:family w:val="auto"/>
    <w:pitch w:val="variable"/>
    <w:sig w:usb0="A0000027" w:usb1="4000004A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44A"/>
    <w:rsid w:val="0009244A"/>
    <w:rsid w:val="001C5810"/>
    <w:rsid w:val="00633063"/>
    <w:rsid w:val="00F75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12E2EDE-0242-4F1F-90C0-B0EA66014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Höchli</dc:creator>
  <cp:keywords/>
  <dc:description/>
  <cp:lastModifiedBy>Laura Höchli</cp:lastModifiedBy>
  <cp:revision>3</cp:revision>
  <dcterms:created xsi:type="dcterms:W3CDTF">2020-05-20T07:57:00Z</dcterms:created>
  <dcterms:modified xsi:type="dcterms:W3CDTF">2020-05-20T08:09:00Z</dcterms:modified>
</cp:coreProperties>
</file>